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B40" w:rsidRDefault="004F7B40" w:rsidP="004F7B40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bookmarkStart w:id="0" w:name="_GoBack"/>
      <w:r>
        <w:rPr>
          <w:rStyle w:val="a4"/>
          <w:rFonts w:ascii="Arial" w:hAnsi="Arial" w:cs="Arial"/>
          <w:color w:val="000000"/>
          <w:sz w:val="18"/>
          <w:szCs w:val="18"/>
        </w:rPr>
        <w:t xml:space="preserve">Сведения о состоявшихся заседаниях Комиссии </w:t>
      </w:r>
      <w:bookmarkEnd w:id="0"/>
      <w:r>
        <w:rPr>
          <w:rStyle w:val="a4"/>
          <w:rFonts w:ascii="Arial" w:hAnsi="Arial" w:cs="Arial"/>
          <w:color w:val="000000"/>
          <w:sz w:val="18"/>
          <w:szCs w:val="18"/>
        </w:rPr>
        <w:t>и принятых решения</w:t>
      </w:r>
    </w:p>
    <w:p w:rsidR="004F7B40" w:rsidRDefault="004F7B40" w:rsidP="004F7B40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 13 ноября 2020г.</w:t>
      </w:r>
    </w:p>
    <w:p w:rsidR="004F7B40" w:rsidRDefault="004F7B40" w:rsidP="004F7B40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13 ноября  2020 года в 11:00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4F7B40" w:rsidRPr="009B6279" w:rsidRDefault="004F7B40" w:rsidP="004F7B40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Основанием для проведения заседания </w:t>
      </w:r>
      <w:r w:rsidRPr="00844F06">
        <w:rPr>
          <w:rFonts w:ascii="Arial" w:hAnsi="Arial" w:cs="Arial"/>
          <w:color w:val="000000"/>
          <w:sz w:val="18"/>
          <w:szCs w:val="18"/>
        </w:rPr>
        <w:t>явил</w:t>
      </w:r>
      <w:r>
        <w:rPr>
          <w:rFonts w:ascii="Arial" w:hAnsi="Arial" w:cs="Arial"/>
          <w:color w:val="000000"/>
          <w:sz w:val="18"/>
          <w:szCs w:val="18"/>
        </w:rPr>
        <w:t>ись рассмотрение  уведомлений федеральных государственных   гражданских служащих</w:t>
      </w:r>
      <w:r w:rsidRPr="00844F06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о </w:t>
      </w:r>
      <w:r w:rsidRPr="009B6279">
        <w:rPr>
          <w:rFonts w:ascii="Arial" w:hAnsi="Arial" w:cs="Arial"/>
          <w:color w:val="000000"/>
          <w:sz w:val="18"/>
          <w:szCs w:val="18"/>
        </w:rPr>
        <w:t>личной заинтересованности при исполнении должностных обязанностей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 w:rsidRPr="009B6279">
        <w:rPr>
          <w:rFonts w:ascii="Arial" w:hAnsi="Arial" w:cs="Arial"/>
          <w:bCs/>
          <w:color w:val="000000"/>
          <w:sz w:val="18"/>
          <w:szCs w:val="18"/>
        </w:rPr>
        <w:t>которая приводит или может привести к конфликту интересов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</w:p>
    <w:p w:rsidR="004F7B40" w:rsidRPr="009B6279" w:rsidRDefault="004F7B40" w:rsidP="004F7B40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jc w:val="both"/>
        <w:rPr>
          <w:rFonts w:ascii="Arial" w:hAnsi="Arial" w:cs="Arial"/>
          <w:bCs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z w:val="18"/>
          <w:szCs w:val="18"/>
        </w:rPr>
        <w:t xml:space="preserve">Рассмотрены </w:t>
      </w:r>
      <w:r w:rsidRPr="009B6279">
        <w:rPr>
          <w:rFonts w:ascii="Arial" w:hAnsi="Arial" w:cs="Arial"/>
          <w:color w:val="000000"/>
          <w:sz w:val="18"/>
          <w:szCs w:val="18"/>
        </w:rPr>
        <w:t xml:space="preserve">8 уведомлений  федеральных государственных </w:t>
      </w:r>
      <w:r>
        <w:rPr>
          <w:rFonts w:ascii="Arial" w:hAnsi="Arial" w:cs="Arial"/>
          <w:color w:val="000000"/>
          <w:sz w:val="18"/>
          <w:szCs w:val="18"/>
        </w:rPr>
        <w:t>гражданских</w:t>
      </w:r>
      <w:r w:rsidRPr="009B6279">
        <w:rPr>
          <w:rFonts w:ascii="Arial" w:hAnsi="Arial" w:cs="Arial"/>
          <w:color w:val="000000"/>
          <w:sz w:val="18"/>
          <w:szCs w:val="18"/>
        </w:rPr>
        <w:t xml:space="preserve"> служащих о личной заинтересованности при исполнении должностных обязанностей, </w:t>
      </w:r>
      <w:r w:rsidRPr="009B6279">
        <w:rPr>
          <w:rFonts w:ascii="Arial" w:hAnsi="Arial" w:cs="Arial"/>
          <w:bCs/>
          <w:color w:val="000000"/>
          <w:sz w:val="18"/>
          <w:szCs w:val="18"/>
        </w:rPr>
        <w:t xml:space="preserve">которая приводит или может привести к конфликту интересов,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                  </w:t>
      </w:r>
      <w:proofErr w:type="gramEnd"/>
    </w:p>
    <w:p w:rsidR="004F7B40" w:rsidRDefault="004F7B40" w:rsidP="004F7B40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Комиссия вынесла решение:  при исполнении должностных  обязанностей у  сотрудников  конфликт интересов отсутствует; </w:t>
      </w:r>
    </w:p>
    <w:p w:rsidR="00E647D0" w:rsidRDefault="004F7B40"/>
    <w:sectPr w:rsidR="00E6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B40"/>
    <w:rsid w:val="004F7B40"/>
    <w:rsid w:val="008969F2"/>
    <w:rsid w:val="00DA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F7B4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F7B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2020-11-23T00:17:00Z</dcterms:created>
  <dcterms:modified xsi:type="dcterms:W3CDTF">2020-11-23T00:17:00Z</dcterms:modified>
</cp:coreProperties>
</file>